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7C" w:rsidRDefault="000C387C" w:rsidP="000C387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18701" cy="2232000"/>
            <wp:effectExtent l="0" t="0" r="0" b="0"/>
            <wp:docPr id="3" name="Рисунок 3" descr="D:\Для размещения\Росреестр\30_Мост поколени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30_Мост поколений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701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90399" cy="2232000"/>
            <wp:effectExtent l="0" t="0" r="635" b="0"/>
            <wp:docPr id="4" name="Рисунок 4" descr="D:\Для размещения\Росреестр\30_Мост поколени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30_Мост поколений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9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F2" w:rsidRDefault="00CF0B78" w:rsidP="000C387C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02C512D" wp14:editId="4F3301AA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064B4">
        <w:rPr>
          <w:rFonts w:ascii="Times New Roman" w:hAnsi="Times New Roman" w:cs="Times New Roman"/>
          <w:b/>
          <w:sz w:val="28"/>
          <w:szCs w:val="28"/>
        </w:rPr>
        <w:t xml:space="preserve">                               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0.04.2026</w:t>
      </w:r>
    </w:p>
    <w:p w:rsidR="00F965F2" w:rsidRDefault="00CF0B78" w:rsidP="000C387C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Мост поколений</w:t>
      </w:r>
    </w:p>
    <w:p w:rsidR="00F965F2" w:rsidRDefault="00CF0B78" w:rsidP="000C387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Профсоюзн</w:t>
      </w:r>
      <w:r>
        <w:rPr>
          <w:rFonts w:ascii="Times New Roman" w:hAnsi="Times New Roman" w:cs="Times New Roman"/>
          <w:sz w:val="28"/>
          <w:szCs w:val="28"/>
        </w:rPr>
        <w:t xml:space="preserve">ая организация самарского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Лауреатом II степени на конкурсе проектов на предоставление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грантов Самарской областной территориальной организации Общероссийского профессионального союза работников госучреждений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общественного обслуживания РФ.</w:t>
      </w:r>
    </w:p>
    <w:p w:rsidR="00F965F2" w:rsidRDefault="00CF0B78" w:rsidP="000C387C">
      <w:pPr>
        <w:spacing w:after="0" w:line="324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На конкурс был представлен проект «Мост поколений» - инициатива, призванная поддерживать живой диалог между «прошлым» и «будущим» ведомства. На выделенные по гранту средства планируется приобрести электронные фоторамки </w:t>
      </w:r>
      <w:r>
        <w:rPr>
          <w:rFonts w:ascii="Tinos" w:eastAsia="Tinos" w:hAnsi="Tinos" w:cs="Tinos"/>
          <w:color w:val="000000"/>
          <w:spacing w:val="3"/>
          <w:sz w:val="28"/>
          <w:szCs w:val="28"/>
        </w:rPr>
        <w:t xml:space="preserve">(цифровые 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>устройства демонстр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>ации изображений) </w:t>
      </w:r>
      <w:r>
        <w:rPr>
          <w:rFonts w:ascii="Times New Roman" w:hAnsi="Times New Roman" w:cs="Times New Roman"/>
          <w:sz w:val="28"/>
          <w:szCs w:val="28"/>
        </w:rPr>
        <w:t>— для ветеранов ведомства.</w:t>
      </w:r>
    </w:p>
    <w:p w:rsidR="00F965F2" w:rsidRDefault="00CF0B78" w:rsidP="000C387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основу проекта легла идея преемственности. Благодарность — фундамент, на котором строится будущее. Коллектив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просто чествует пенсионеров, а создает пространство, где опыт вет</w:t>
      </w:r>
      <w:r>
        <w:rPr>
          <w:rFonts w:ascii="Times New Roman" w:hAnsi="Times New Roman" w:cs="Times New Roman"/>
          <w:sz w:val="28"/>
          <w:szCs w:val="28"/>
        </w:rPr>
        <w:t>еранов встречается с энергией молодых сотрудников.</w:t>
      </w:r>
    </w:p>
    <w:p w:rsidR="00F965F2" w:rsidRDefault="00CF0B78" w:rsidP="000C387C">
      <w:pPr>
        <w:spacing w:after="0" w:line="324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«Как говорится, у молодежи есть энергия, а у старших — направление,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отмечает член первичной профсоюзной организации Управления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Самарской области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Сергей Гаршин.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Объединив эти ресурсы, мы сможем построить надежный мост в завтрашний день. Мы уверены, что такие связи сделают коллектив по-настоящему сильным и крепким».</w:t>
      </w:r>
    </w:p>
    <w:p w:rsidR="00F965F2" w:rsidRDefault="00CF0B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F965F2" w:rsidRDefault="00CF0B78" w:rsidP="000C38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 </w:t>
      </w:r>
    </w:p>
    <w:p w:rsidR="00F965F2" w:rsidRDefault="00CF0B78" w:rsidP="000C38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F965F2" w:rsidSect="000C387C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78" w:rsidRDefault="00CF0B78">
      <w:pPr>
        <w:spacing w:after="0" w:line="240" w:lineRule="auto"/>
      </w:pPr>
      <w:r>
        <w:separator/>
      </w:r>
    </w:p>
  </w:endnote>
  <w:endnote w:type="continuationSeparator" w:id="0">
    <w:p w:rsidR="00CF0B78" w:rsidRDefault="00CF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78" w:rsidRDefault="00CF0B78">
      <w:pPr>
        <w:spacing w:after="0" w:line="240" w:lineRule="auto"/>
      </w:pPr>
      <w:r>
        <w:separator/>
      </w:r>
    </w:p>
  </w:footnote>
  <w:footnote w:type="continuationSeparator" w:id="0">
    <w:p w:rsidR="00CF0B78" w:rsidRDefault="00CF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DB6"/>
    <w:multiLevelType w:val="hybridMultilevel"/>
    <w:tmpl w:val="FB6C282A"/>
    <w:lvl w:ilvl="0" w:tplc="585428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57203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952A4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E657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6F4F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D6FD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705D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9009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1CA1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8491608"/>
    <w:multiLevelType w:val="hybridMultilevel"/>
    <w:tmpl w:val="C9E63980"/>
    <w:lvl w:ilvl="0" w:tplc="2F9485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E67A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86B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4070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60A17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4CBF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C0AE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3E8E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BEAE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4803270"/>
    <w:multiLevelType w:val="hybridMultilevel"/>
    <w:tmpl w:val="53B231FE"/>
    <w:lvl w:ilvl="0" w:tplc="5254C0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F21C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E94E3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02E08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7C6F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3CE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0ADD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1A00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88D0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BC67B29"/>
    <w:multiLevelType w:val="hybridMultilevel"/>
    <w:tmpl w:val="3E7C91D6"/>
    <w:lvl w:ilvl="0" w:tplc="5A9C75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12EEBA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2A7A07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0FBAB1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6B028E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A4CCB3A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1876CC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93189C0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9ECEB98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">
    <w:nsid w:val="5DCF0C68"/>
    <w:multiLevelType w:val="hybridMultilevel"/>
    <w:tmpl w:val="219A5F50"/>
    <w:lvl w:ilvl="0" w:tplc="D91EFD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FBAE6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82A5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57CAC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1F2B5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CE0A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AA0E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AF039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7EA7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06D726A"/>
    <w:multiLevelType w:val="hybridMultilevel"/>
    <w:tmpl w:val="602AB578"/>
    <w:lvl w:ilvl="0" w:tplc="2D84683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87C6B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330B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74EC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8402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C687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4ABB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E6E4E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1E22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780A60C1"/>
    <w:multiLevelType w:val="hybridMultilevel"/>
    <w:tmpl w:val="48B81516"/>
    <w:lvl w:ilvl="0" w:tplc="64DA72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BA0D9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DF08E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6EBC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F8B7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96CF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D0B2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BC37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E01F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7A3E6612"/>
    <w:multiLevelType w:val="hybridMultilevel"/>
    <w:tmpl w:val="1AACC32E"/>
    <w:lvl w:ilvl="0" w:tplc="3796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F8011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82FA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C8A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863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854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410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F2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405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F2"/>
    <w:rsid w:val="000C387C"/>
    <w:rsid w:val="00B064B4"/>
    <w:rsid w:val="00CF0B78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C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C3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C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C3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44</cp:revision>
  <dcterms:created xsi:type="dcterms:W3CDTF">2023-09-10T13:11:00Z</dcterms:created>
  <dcterms:modified xsi:type="dcterms:W3CDTF">2026-05-04T04:53:00Z</dcterms:modified>
</cp:coreProperties>
</file>